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81ABF" w14:textId="77777777" w:rsidR="00BA6F69" w:rsidRPr="00FC2127" w:rsidRDefault="00BA6F69" w:rsidP="002C25E6">
      <w:pPr>
        <w:spacing w:after="0" w:line="240" w:lineRule="auto"/>
        <w:jc w:val="center"/>
        <w:rPr>
          <w:rFonts w:ascii="Arial" w:hAnsi="Arial" w:cs="Arial"/>
          <w:b/>
        </w:rPr>
      </w:pPr>
    </w:p>
    <w:p w14:paraId="2D46F5A4" w14:textId="77777777" w:rsidR="00BA6F69" w:rsidRPr="00FC2127" w:rsidRDefault="00BA6F69" w:rsidP="002C25E6">
      <w:pPr>
        <w:spacing w:after="0" w:line="240" w:lineRule="auto"/>
        <w:jc w:val="center"/>
        <w:rPr>
          <w:rFonts w:ascii="Arial" w:hAnsi="Arial" w:cs="Arial"/>
          <w:b/>
        </w:rPr>
      </w:pPr>
    </w:p>
    <w:p w14:paraId="3CACA89F" w14:textId="77777777" w:rsidR="00925AD8" w:rsidRDefault="00925AD8" w:rsidP="007B2936">
      <w:pPr>
        <w:spacing w:after="0" w:line="240" w:lineRule="auto"/>
        <w:jc w:val="center"/>
        <w:rPr>
          <w:rFonts w:ascii="Arial" w:hAnsi="Arial" w:cs="Arial"/>
          <w:b/>
        </w:rPr>
      </w:pPr>
    </w:p>
    <w:p w14:paraId="164A6FEB" w14:textId="0D637C85" w:rsidR="008816AF" w:rsidRPr="00FC2127" w:rsidRDefault="00DB0F95" w:rsidP="007B293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Opis</w:t>
      </w:r>
      <w:r w:rsidR="00E51D3D" w:rsidRPr="00FC2127">
        <w:rPr>
          <w:rFonts w:ascii="Arial" w:hAnsi="Arial" w:cs="Arial"/>
          <w:b/>
        </w:rPr>
        <w:t xml:space="preserve"> przedmiotu zamówienia</w:t>
      </w:r>
    </w:p>
    <w:p w14:paraId="40B44DF5" w14:textId="77777777" w:rsidR="007B2936" w:rsidRPr="00FC2127" w:rsidRDefault="007B2936" w:rsidP="007B2936">
      <w:pPr>
        <w:spacing w:after="0" w:line="240" w:lineRule="auto"/>
        <w:jc w:val="center"/>
        <w:rPr>
          <w:rFonts w:ascii="Arial" w:hAnsi="Arial" w:cs="Arial"/>
          <w:b/>
        </w:rPr>
      </w:pPr>
    </w:p>
    <w:p w14:paraId="601F83B2" w14:textId="77777777" w:rsidR="002C25E6" w:rsidRPr="00FC2127" w:rsidRDefault="002C25E6" w:rsidP="007B2936">
      <w:pPr>
        <w:spacing w:after="0" w:line="240" w:lineRule="auto"/>
        <w:rPr>
          <w:rFonts w:ascii="Arial" w:hAnsi="Arial" w:cs="Arial"/>
          <w:b/>
        </w:rPr>
      </w:pPr>
    </w:p>
    <w:p w14:paraId="340C3FBF" w14:textId="77777777" w:rsidR="00BA6F69" w:rsidRPr="0074720C" w:rsidRDefault="00BA6F69" w:rsidP="004910C4">
      <w:pPr>
        <w:pStyle w:val="Akapitzlist"/>
        <w:widowControl w:val="0"/>
        <w:numPr>
          <w:ilvl w:val="0"/>
          <w:numId w:val="1"/>
        </w:numPr>
        <w:spacing w:after="60" w:line="240" w:lineRule="auto"/>
        <w:ind w:left="0" w:firstLine="0"/>
        <w:contextualSpacing w:val="0"/>
        <w:rPr>
          <w:rFonts w:ascii="Arial" w:hAnsi="Arial" w:cs="Arial"/>
          <w:b/>
          <w:sz w:val="20"/>
          <w:szCs w:val="20"/>
        </w:rPr>
      </w:pPr>
      <w:r w:rsidRPr="0074720C">
        <w:rPr>
          <w:rFonts w:ascii="Arial" w:hAnsi="Arial" w:cs="Arial"/>
          <w:b/>
          <w:sz w:val="20"/>
          <w:szCs w:val="20"/>
        </w:rPr>
        <w:t>Opis przedmiotu zamówienia:</w:t>
      </w:r>
    </w:p>
    <w:p w14:paraId="776A4C01" w14:textId="10D80CF0" w:rsidR="00F3045F" w:rsidRPr="0074720C" w:rsidRDefault="00326BB6" w:rsidP="0074720C">
      <w:pPr>
        <w:spacing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4720C">
        <w:rPr>
          <w:rFonts w:ascii="Arial" w:eastAsia="Times New Roman" w:hAnsi="Arial" w:cs="Arial"/>
          <w:sz w:val="20"/>
          <w:szCs w:val="20"/>
          <w:lang w:eastAsia="pl-PL"/>
        </w:rPr>
        <w:t>Przedmiotem postępowania jest dostawa fabrycznie now</w:t>
      </w:r>
      <w:r w:rsidR="006075D3" w:rsidRPr="0074720C">
        <w:rPr>
          <w:rFonts w:ascii="Arial" w:eastAsia="Times New Roman" w:hAnsi="Arial" w:cs="Arial"/>
          <w:sz w:val="20"/>
          <w:szCs w:val="20"/>
          <w:lang w:eastAsia="pl-PL"/>
        </w:rPr>
        <w:t xml:space="preserve">ej, nieużywanej pompy typu IP </w:t>
      </w:r>
      <w:r w:rsidR="00DC27D1" w:rsidRPr="0074720C">
        <w:rPr>
          <w:rFonts w:ascii="Arial" w:eastAsia="Times New Roman" w:hAnsi="Arial" w:cs="Arial"/>
          <w:sz w:val="20"/>
          <w:szCs w:val="20"/>
          <w:lang w:eastAsia="pl-PL"/>
        </w:rPr>
        <w:t xml:space="preserve">80-185 </w:t>
      </w:r>
      <w:r w:rsidR="00F3045F" w:rsidRPr="0074720C">
        <w:rPr>
          <w:rFonts w:ascii="Arial" w:eastAsia="Times New Roman" w:hAnsi="Arial" w:cs="Arial"/>
          <w:sz w:val="20"/>
          <w:szCs w:val="20"/>
          <w:lang w:eastAsia="pl-PL"/>
        </w:rPr>
        <w:t>dla</w:t>
      </w:r>
      <w:r w:rsidR="00DC27D1" w:rsidRPr="0074720C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="00F3045F" w:rsidRPr="0074720C">
        <w:rPr>
          <w:rFonts w:ascii="Arial" w:eastAsia="Times New Roman" w:hAnsi="Arial" w:cs="Arial"/>
          <w:sz w:val="20"/>
          <w:szCs w:val="20"/>
          <w:lang w:eastAsia="pl-PL"/>
        </w:rPr>
        <w:t xml:space="preserve">TAURON Wytwarzanie S.A. Oddział Elektrownia </w:t>
      </w:r>
      <w:r w:rsidR="00DC27D1" w:rsidRPr="0074720C">
        <w:rPr>
          <w:rFonts w:ascii="Arial" w:eastAsia="Times New Roman" w:hAnsi="Arial" w:cs="Arial"/>
          <w:sz w:val="20"/>
          <w:szCs w:val="20"/>
          <w:lang w:eastAsia="pl-PL"/>
        </w:rPr>
        <w:t>Jaworzno, zgodnie z wyszczególnieniem zawartym w poniższej tabeli:</w:t>
      </w:r>
      <w:r w:rsidR="00674E7F" w:rsidRPr="0074720C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tbl>
      <w:tblPr>
        <w:tblW w:w="9214" w:type="dxa"/>
        <w:tblInd w:w="279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6095"/>
        <w:gridCol w:w="567"/>
        <w:gridCol w:w="851"/>
      </w:tblGrid>
      <w:tr w:rsidR="00F3045F" w:rsidRPr="0074720C" w14:paraId="50D04847" w14:textId="77777777" w:rsidTr="00F3045F">
        <w:trPr>
          <w:trHeight w:val="683"/>
        </w:trPr>
        <w:tc>
          <w:tcPr>
            <w:tcW w:w="1701" w:type="dxa"/>
            <w:tcBorders>
              <w:top w:val="single" w:sz="4" w:space="0" w:color="DEEAF6" w:themeColor="accent1" w:themeTint="33"/>
              <w:left w:val="single" w:sz="4" w:space="0" w:color="DEEAF6" w:themeColor="accent1" w:themeTint="33"/>
              <w:bottom w:val="single" w:sz="4" w:space="0" w:color="DEEAF6" w:themeColor="accent1" w:themeTint="33"/>
              <w:right w:val="single" w:sz="4" w:space="0" w:color="DEEAF6" w:themeColor="accent1" w:themeTint="33"/>
            </w:tcBorders>
            <w:shd w:val="clear" w:color="000000" w:fill="5B9BD5"/>
            <w:vAlign w:val="center"/>
            <w:hideMark/>
          </w:tcPr>
          <w:p w14:paraId="5DC2ACA6" w14:textId="77777777" w:rsidR="00F3045F" w:rsidRPr="0074720C" w:rsidRDefault="00F3045F" w:rsidP="00F32E94">
            <w:pPr>
              <w:jc w:val="center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</w:pPr>
            <w:r w:rsidRPr="0074720C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  <w:t>Nr pozycji Zamawiającego</w:t>
            </w:r>
          </w:p>
        </w:tc>
        <w:tc>
          <w:tcPr>
            <w:tcW w:w="6095" w:type="dxa"/>
            <w:tcBorders>
              <w:top w:val="single" w:sz="4" w:space="0" w:color="DEEAF6" w:themeColor="accent1" w:themeTint="33"/>
              <w:left w:val="single" w:sz="4" w:space="0" w:color="DEEAF6" w:themeColor="accent1" w:themeTint="33"/>
              <w:bottom w:val="single" w:sz="4" w:space="0" w:color="DEEAF6" w:themeColor="accent1" w:themeTint="33"/>
              <w:right w:val="single" w:sz="4" w:space="0" w:color="DEEAF6" w:themeColor="accent1" w:themeTint="33"/>
            </w:tcBorders>
            <w:shd w:val="clear" w:color="000000" w:fill="5B9BD5"/>
            <w:vAlign w:val="center"/>
            <w:hideMark/>
          </w:tcPr>
          <w:p w14:paraId="10664FFF" w14:textId="77777777" w:rsidR="00F3045F" w:rsidRPr="0074720C" w:rsidRDefault="00F3045F" w:rsidP="00F32E94">
            <w:pPr>
              <w:jc w:val="center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</w:pPr>
            <w:r w:rsidRPr="0074720C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567" w:type="dxa"/>
            <w:tcBorders>
              <w:top w:val="single" w:sz="4" w:space="0" w:color="DEEAF6" w:themeColor="accent1" w:themeTint="33"/>
              <w:left w:val="single" w:sz="4" w:space="0" w:color="DEEAF6" w:themeColor="accent1" w:themeTint="33"/>
              <w:bottom w:val="single" w:sz="4" w:space="0" w:color="DEEAF6" w:themeColor="accent1" w:themeTint="33"/>
              <w:right w:val="single" w:sz="4" w:space="0" w:color="DEEAF6" w:themeColor="accent1" w:themeTint="33"/>
            </w:tcBorders>
            <w:shd w:val="clear" w:color="000000" w:fill="5B9BD5"/>
            <w:vAlign w:val="center"/>
            <w:hideMark/>
          </w:tcPr>
          <w:p w14:paraId="4017AE7F" w14:textId="77777777" w:rsidR="00F3045F" w:rsidRPr="0074720C" w:rsidRDefault="00F3045F" w:rsidP="00F32E94">
            <w:pPr>
              <w:jc w:val="center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</w:pPr>
            <w:r w:rsidRPr="0074720C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  <w:t>J/m</w:t>
            </w:r>
          </w:p>
        </w:tc>
        <w:tc>
          <w:tcPr>
            <w:tcW w:w="851" w:type="dxa"/>
            <w:tcBorders>
              <w:top w:val="single" w:sz="4" w:space="0" w:color="DEEAF6" w:themeColor="accent1" w:themeTint="33"/>
              <w:left w:val="single" w:sz="4" w:space="0" w:color="DEEAF6" w:themeColor="accent1" w:themeTint="33"/>
              <w:bottom w:val="single" w:sz="4" w:space="0" w:color="DEEAF6" w:themeColor="accent1" w:themeTint="33"/>
              <w:right w:val="single" w:sz="4" w:space="0" w:color="DEEAF6" w:themeColor="accent1" w:themeTint="33"/>
            </w:tcBorders>
            <w:shd w:val="clear" w:color="000000" w:fill="5B9BD5"/>
            <w:vAlign w:val="center"/>
            <w:hideMark/>
          </w:tcPr>
          <w:p w14:paraId="678E1534" w14:textId="77777777" w:rsidR="00F3045F" w:rsidRPr="0074720C" w:rsidRDefault="00F3045F" w:rsidP="00F32E94">
            <w:pPr>
              <w:jc w:val="center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</w:pPr>
            <w:r w:rsidRPr="0074720C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  <w:t>Ilość</w:t>
            </w:r>
          </w:p>
        </w:tc>
      </w:tr>
      <w:tr w:rsidR="00F3045F" w:rsidRPr="0074720C" w14:paraId="1F10B9F2" w14:textId="77777777" w:rsidTr="00DC27D1">
        <w:trPr>
          <w:trHeight w:val="566"/>
        </w:trPr>
        <w:tc>
          <w:tcPr>
            <w:tcW w:w="1701" w:type="dxa"/>
            <w:noWrap/>
          </w:tcPr>
          <w:p w14:paraId="6171A435" w14:textId="53F90496" w:rsidR="00F3045F" w:rsidRPr="0074720C" w:rsidRDefault="00DC27D1" w:rsidP="00DC27D1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72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347-344-002-0</w:t>
            </w:r>
          </w:p>
        </w:tc>
        <w:tc>
          <w:tcPr>
            <w:tcW w:w="6095" w:type="dxa"/>
            <w:vAlign w:val="center"/>
          </w:tcPr>
          <w:p w14:paraId="13D5316F" w14:textId="29D9A7B2" w:rsidR="00F3045F" w:rsidRPr="0074720C" w:rsidRDefault="00DC27D1" w:rsidP="00DC27D1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472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POMPA IP 80-185 </w:t>
            </w:r>
          </w:p>
          <w:p w14:paraId="5B69102F" w14:textId="77777777" w:rsidR="00DC27D1" w:rsidRPr="0074720C" w:rsidRDefault="00DC27D1" w:rsidP="00DC27D1">
            <w:pPr>
              <w:spacing w:before="120"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20C">
              <w:rPr>
                <w:rFonts w:ascii="Arial" w:hAnsi="Arial" w:cs="Arial"/>
                <w:color w:val="000000"/>
                <w:sz w:val="20"/>
                <w:szCs w:val="20"/>
              </w:rPr>
              <w:t>- kompletny agregat na płycie podstawy z silnikiem, sprzęgłem i osłoną sprzęgła</w:t>
            </w:r>
          </w:p>
          <w:p w14:paraId="230E7242" w14:textId="77777777" w:rsidR="00DC27D1" w:rsidRPr="0074720C" w:rsidRDefault="00DC27D1" w:rsidP="00DC27D1">
            <w:pPr>
              <w:spacing w:before="120"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20C">
              <w:rPr>
                <w:rFonts w:ascii="Arial" w:hAnsi="Arial" w:cs="Arial"/>
                <w:color w:val="000000"/>
                <w:sz w:val="20"/>
                <w:szCs w:val="20"/>
              </w:rPr>
              <w:t>Materiał:</w:t>
            </w:r>
          </w:p>
          <w:p w14:paraId="7C421621" w14:textId="77777777" w:rsidR="00DC27D1" w:rsidRPr="0074720C" w:rsidRDefault="00DC27D1" w:rsidP="00DC27D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20C">
              <w:rPr>
                <w:rFonts w:ascii="Arial" w:hAnsi="Arial" w:cs="Arial"/>
                <w:color w:val="000000"/>
                <w:sz w:val="20"/>
                <w:szCs w:val="20"/>
              </w:rPr>
              <w:t>Obudowa spiralna: stal 1.0619</w:t>
            </w:r>
          </w:p>
          <w:p w14:paraId="0E57ED1F" w14:textId="77777777" w:rsidR="00DC27D1" w:rsidRPr="0074720C" w:rsidRDefault="00DC27D1" w:rsidP="00DC27D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20C">
              <w:rPr>
                <w:rFonts w:ascii="Arial" w:hAnsi="Arial" w:cs="Arial"/>
                <w:color w:val="000000"/>
                <w:sz w:val="20"/>
                <w:szCs w:val="20"/>
              </w:rPr>
              <w:t>Wirnik: stal 1.0619</w:t>
            </w:r>
          </w:p>
          <w:p w14:paraId="5E307EEC" w14:textId="77777777" w:rsidR="00DC27D1" w:rsidRPr="0074720C" w:rsidRDefault="00DC27D1" w:rsidP="00DC27D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20C">
              <w:rPr>
                <w:rFonts w:ascii="Arial" w:hAnsi="Arial" w:cs="Arial"/>
                <w:color w:val="000000"/>
                <w:sz w:val="20"/>
                <w:szCs w:val="20"/>
              </w:rPr>
              <w:t>wał: stal 1.00503</w:t>
            </w:r>
          </w:p>
          <w:p w14:paraId="6B423006" w14:textId="77777777" w:rsidR="00DC27D1" w:rsidRPr="0074720C" w:rsidRDefault="00DC27D1" w:rsidP="00DC27D1">
            <w:pPr>
              <w:spacing w:before="120"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20C">
              <w:rPr>
                <w:rFonts w:ascii="Arial" w:hAnsi="Arial" w:cs="Arial"/>
                <w:color w:val="000000"/>
                <w:sz w:val="20"/>
                <w:szCs w:val="20"/>
              </w:rPr>
              <w:t>Przyłącza:</w:t>
            </w:r>
          </w:p>
          <w:p w14:paraId="65393FFA" w14:textId="77777777" w:rsidR="00DC27D1" w:rsidRPr="0074720C" w:rsidRDefault="00DC27D1" w:rsidP="00DC27D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20C">
              <w:rPr>
                <w:rFonts w:ascii="Arial" w:hAnsi="Arial" w:cs="Arial"/>
                <w:color w:val="000000"/>
                <w:sz w:val="20"/>
                <w:szCs w:val="20"/>
              </w:rPr>
              <w:t>kołnierz ssący: DN 100/PN10</w:t>
            </w:r>
          </w:p>
          <w:p w14:paraId="605845F1" w14:textId="77777777" w:rsidR="00DC27D1" w:rsidRPr="0074720C" w:rsidRDefault="00DC27D1" w:rsidP="00DC27D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20C">
              <w:rPr>
                <w:rFonts w:ascii="Arial" w:hAnsi="Arial" w:cs="Arial"/>
                <w:color w:val="000000"/>
                <w:sz w:val="20"/>
                <w:szCs w:val="20"/>
              </w:rPr>
              <w:t>kołnierz tłoczny: DN 80/PN10</w:t>
            </w:r>
          </w:p>
          <w:p w14:paraId="0C6CCEE4" w14:textId="77777777" w:rsidR="00DC27D1" w:rsidRPr="0074720C" w:rsidRDefault="00DC27D1" w:rsidP="00DC27D1">
            <w:pPr>
              <w:spacing w:before="120"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20C">
              <w:rPr>
                <w:rFonts w:ascii="Arial" w:hAnsi="Arial" w:cs="Arial"/>
                <w:color w:val="000000"/>
                <w:sz w:val="20"/>
                <w:szCs w:val="20"/>
              </w:rPr>
              <w:t>Silnik:</w:t>
            </w:r>
          </w:p>
          <w:p w14:paraId="5FB56BFB" w14:textId="4549B760" w:rsidR="00DC27D1" w:rsidRPr="0074720C" w:rsidRDefault="00DC27D1" w:rsidP="00DC27D1">
            <w:pPr>
              <w:spacing w:after="24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720C">
              <w:rPr>
                <w:rFonts w:ascii="Arial" w:hAnsi="Arial" w:cs="Arial"/>
                <w:color w:val="000000"/>
                <w:sz w:val="20"/>
                <w:szCs w:val="20"/>
              </w:rPr>
              <w:t xml:space="preserve">IE3, 50HZ, 400V, 2960 </w:t>
            </w:r>
            <w:proofErr w:type="spellStart"/>
            <w:r w:rsidRPr="0074720C">
              <w:rPr>
                <w:rFonts w:ascii="Arial" w:hAnsi="Arial" w:cs="Arial"/>
                <w:color w:val="000000"/>
                <w:sz w:val="20"/>
                <w:szCs w:val="20"/>
              </w:rPr>
              <w:t>obr</w:t>
            </w:r>
            <w:proofErr w:type="spellEnd"/>
            <w:r w:rsidRPr="0074720C">
              <w:rPr>
                <w:rFonts w:ascii="Arial" w:hAnsi="Arial" w:cs="Arial"/>
                <w:color w:val="000000"/>
                <w:sz w:val="20"/>
                <w:szCs w:val="20"/>
              </w:rPr>
              <w:t>/min, 18,5 kW, IP 55, IMB3, S1, F</w:t>
            </w:r>
          </w:p>
        </w:tc>
        <w:tc>
          <w:tcPr>
            <w:tcW w:w="567" w:type="dxa"/>
            <w:noWrap/>
          </w:tcPr>
          <w:p w14:paraId="4DFC5725" w14:textId="380CC0B5" w:rsidR="00F3045F" w:rsidRPr="0074720C" w:rsidRDefault="00DC27D1" w:rsidP="00DC27D1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72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noWrap/>
          </w:tcPr>
          <w:p w14:paraId="64A813E9" w14:textId="0B80851B" w:rsidR="00F3045F" w:rsidRPr="0074720C" w:rsidRDefault="00DC27D1" w:rsidP="00DC27D1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72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</w:tbl>
    <w:p w14:paraId="675CC0F7" w14:textId="345A35D4" w:rsidR="00F3045F" w:rsidRPr="0074720C" w:rsidRDefault="00DC27D1" w:rsidP="00DC27D1">
      <w:pPr>
        <w:spacing w:before="120" w:after="120" w:line="240" w:lineRule="auto"/>
        <w:ind w:left="28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74720C">
        <w:rPr>
          <w:rFonts w:ascii="Arial" w:hAnsi="Arial" w:cs="Arial"/>
          <w:bCs/>
          <w:color w:val="000000"/>
          <w:sz w:val="20"/>
          <w:szCs w:val="20"/>
        </w:rPr>
        <w:t>Producentem pompy j</w:t>
      </w:r>
      <w:r w:rsidR="00F3045F" w:rsidRPr="0074720C">
        <w:rPr>
          <w:rFonts w:ascii="Arial" w:hAnsi="Arial" w:cs="Arial"/>
          <w:bCs/>
          <w:color w:val="000000"/>
          <w:sz w:val="20"/>
          <w:szCs w:val="20"/>
        </w:rPr>
        <w:t xml:space="preserve">est </w:t>
      </w:r>
      <w:proofErr w:type="spellStart"/>
      <w:r w:rsidRPr="0074720C">
        <w:rPr>
          <w:rFonts w:ascii="Arial" w:hAnsi="Arial" w:cs="Arial"/>
          <w:bCs/>
          <w:color w:val="000000"/>
          <w:sz w:val="20"/>
          <w:szCs w:val="20"/>
        </w:rPr>
        <w:t>Düchting</w:t>
      </w:r>
      <w:proofErr w:type="spellEnd"/>
      <w:r w:rsidRPr="0074720C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74720C">
        <w:rPr>
          <w:rFonts w:ascii="Arial" w:hAnsi="Arial" w:cs="Arial"/>
          <w:bCs/>
          <w:color w:val="000000"/>
          <w:sz w:val="20"/>
          <w:szCs w:val="20"/>
        </w:rPr>
        <w:t>Pumpen</w:t>
      </w:r>
      <w:proofErr w:type="spellEnd"/>
      <w:r w:rsidRPr="0074720C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hyperlink r:id="rId8" w:history="1">
        <w:proofErr w:type="spellStart"/>
        <w:r w:rsidRPr="0074720C">
          <w:rPr>
            <w:rFonts w:ascii="Arial" w:hAnsi="Arial" w:cs="Arial"/>
            <w:bCs/>
            <w:color w:val="000000"/>
            <w:sz w:val="20"/>
            <w:szCs w:val="20"/>
          </w:rPr>
          <w:t>Maschinenfabrik</w:t>
        </w:r>
        <w:proofErr w:type="spellEnd"/>
        <w:r w:rsidRPr="0074720C">
          <w:rPr>
            <w:rFonts w:ascii="Arial" w:hAnsi="Arial" w:cs="Arial"/>
            <w:bCs/>
            <w:color w:val="000000"/>
            <w:sz w:val="20"/>
            <w:szCs w:val="20"/>
          </w:rPr>
          <w:t xml:space="preserve"> GmbH &amp; Co. KG</w:t>
        </w:r>
      </w:hyperlink>
      <w:r w:rsidRPr="0074720C">
        <w:rPr>
          <w:rFonts w:ascii="Arial" w:hAnsi="Arial" w:cs="Arial"/>
          <w:bCs/>
          <w:color w:val="000000"/>
          <w:sz w:val="20"/>
          <w:szCs w:val="20"/>
        </w:rPr>
        <w:t xml:space="preserve"> z siedzibą w </w:t>
      </w:r>
      <w:proofErr w:type="spellStart"/>
      <w:r w:rsidRPr="0074720C">
        <w:rPr>
          <w:rFonts w:ascii="Arial" w:hAnsi="Arial" w:cs="Arial"/>
          <w:bCs/>
          <w:color w:val="000000"/>
          <w:sz w:val="20"/>
          <w:szCs w:val="20"/>
        </w:rPr>
        <w:t>Witten</w:t>
      </w:r>
      <w:proofErr w:type="spellEnd"/>
      <w:r w:rsidRPr="0074720C">
        <w:rPr>
          <w:rFonts w:ascii="Arial" w:hAnsi="Arial" w:cs="Arial"/>
          <w:bCs/>
          <w:color w:val="000000"/>
          <w:sz w:val="20"/>
          <w:szCs w:val="20"/>
        </w:rPr>
        <w:t xml:space="preserve"> w Niemczech.</w:t>
      </w:r>
    </w:p>
    <w:p w14:paraId="7E855B95" w14:textId="7F53973F" w:rsidR="00DB0F95" w:rsidRPr="0074720C" w:rsidRDefault="00E66F48" w:rsidP="004910C4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284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720C">
        <w:rPr>
          <w:rFonts w:ascii="Arial" w:hAnsi="Arial" w:cs="Arial"/>
          <w:b/>
          <w:sz w:val="20"/>
          <w:szCs w:val="20"/>
        </w:rPr>
        <w:t>Produkty równoważne</w:t>
      </w:r>
    </w:p>
    <w:p w14:paraId="1F93CE7A" w14:textId="77777777" w:rsidR="00326BB6" w:rsidRPr="0074720C" w:rsidRDefault="00326BB6" w:rsidP="00326BB6">
      <w:pPr>
        <w:spacing w:before="120" w:after="120" w:line="240" w:lineRule="auto"/>
        <w:ind w:left="28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74720C">
        <w:rPr>
          <w:rFonts w:ascii="Arial" w:hAnsi="Arial" w:cs="Arial"/>
          <w:bCs/>
          <w:color w:val="000000"/>
          <w:sz w:val="20"/>
          <w:szCs w:val="20"/>
        </w:rPr>
        <w:t>Zamawiający dopuszcza możliwość złożenia oferty na produkty równoważne.</w:t>
      </w:r>
    </w:p>
    <w:p w14:paraId="558B0C00" w14:textId="77777777" w:rsidR="00EC3C5D" w:rsidRPr="0074720C" w:rsidRDefault="00EC3C5D" w:rsidP="00EC3C5D">
      <w:pPr>
        <w:spacing w:before="120" w:after="120" w:line="240" w:lineRule="auto"/>
        <w:ind w:left="28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74720C">
        <w:rPr>
          <w:rFonts w:ascii="Arial" w:hAnsi="Arial" w:cs="Arial"/>
          <w:bCs/>
          <w:color w:val="000000"/>
          <w:sz w:val="20"/>
          <w:szCs w:val="20"/>
        </w:rPr>
        <w:t xml:space="preserve">Za produkt równoważny należy rozumieć produkt, który posiada identyczne wymiary gabarytowe przyłączy mechanicznych (podstawa, silnik) i hydraulicznych (króćce ssawny i tłoczny) jak produkt oryginalny, spełnia takie same funkcje i zapewnia takie same lub lepsze parametry pracy jak produkt oryginalny, a jakość wykonania i zastosowane materiały są nie gorsze niż wskazanego przez Zamawiającego produktu oryginalnego z uwzględnieniem informacji uzupełniających  zawartych w szczegółowym opisie przedmiotu zamówienia oraz są zgodne z aktualną wiedzą techniczną. </w:t>
      </w:r>
    </w:p>
    <w:p w14:paraId="29466B4C" w14:textId="77777777" w:rsidR="00647251" w:rsidRPr="0074720C" w:rsidRDefault="00647251" w:rsidP="00647251">
      <w:pPr>
        <w:widowControl w:val="0"/>
        <w:spacing w:before="120" w:after="12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4720C">
        <w:rPr>
          <w:rFonts w:ascii="Arial" w:hAnsi="Arial" w:cs="Arial"/>
          <w:sz w:val="20"/>
          <w:szCs w:val="20"/>
        </w:rPr>
        <w:t xml:space="preserve">Składając ofertę na produkt równoważny Wykonawca winien do oferty dołączyć następujące dokumenty: </w:t>
      </w:r>
    </w:p>
    <w:p w14:paraId="0D8F0BF8" w14:textId="7FF73759" w:rsidR="00647251" w:rsidRPr="0074720C" w:rsidRDefault="00647251" w:rsidP="00647251">
      <w:pPr>
        <w:pStyle w:val="Akapitzlist"/>
        <w:widowControl w:val="0"/>
        <w:numPr>
          <w:ilvl w:val="0"/>
          <w:numId w:val="14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4720C">
        <w:rPr>
          <w:rFonts w:ascii="Arial" w:hAnsi="Arial" w:cs="Arial"/>
          <w:sz w:val="20"/>
          <w:szCs w:val="20"/>
        </w:rPr>
        <w:t>Oświadczenie o produkcie równoważnym zawierające oznaczenie produktu równoważnego oraz potwierdzające, iż oferowany produkt równoważny spełnia wymagania techniczne określone w Postępowaniu dla produktu równoważnego,</w:t>
      </w:r>
    </w:p>
    <w:p w14:paraId="43CAD5E7" w14:textId="77777777" w:rsidR="00647251" w:rsidRPr="0074720C" w:rsidRDefault="00647251" w:rsidP="00647251">
      <w:pPr>
        <w:pStyle w:val="Akapitzlist"/>
        <w:widowControl w:val="0"/>
        <w:numPr>
          <w:ilvl w:val="0"/>
          <w:numId w:val="14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4720C">
        <w:rPr>
          <w:rFonts w:ascii="Arial" w:hAnsi="Arial" w:cs="Arial"/>
          <w:sz w:val="20"/>
          <w:szCs w:val="20"/>
        </w:rPr>
        <w:t>opis oferowanego produktu równoważnego oraz dokumentację tj. rysunki zawierające wymiary, potwierdzające zbieżność cech fizycznych, zastosowanych materiałów i parametrów przedmiotu oferty.</w:t>
      </w:r>
    </w:p>
    <w:p w14:paraId="6CD90B2B" w14:textId="05DD5C87" w:rsidR="004F656C" w:rsidRPr="0074720C" w:rsidRDefault="004F656C" w:rsidP="004910C4">
      <w:pPr>
        <w:pStyle w:val="Akapitzlist"/>
        <w:numPr>
          <w:ilvl w:val="0"/>
          <w:numId w:val="1"/>
        </w:numPr>
        <w:spacing w:before="240" w:after="0" w:line="240" w:lineRule="auto"/>
        <w:ind w:left="284"/>
        <w:contextualSpacing w:val="0"/>
        <w:rPr>
          <w:rFonts w:ascii="Arial" w:hAnsi="Arial" w:cs="Arial"/>
          <w:b/>
          <w:sz w:val="20"/>
          <w:szCs w:val="20"/>
        </w:rPr>
      </w:pPr>
      <w:r w:rsidRPr="0074720C">
        <w:rPr>
          <w:rFonts w:ascii="Arial" w:hAnsi="Arial" w:cs="Arial"/>
          <w:b/>
          <w:sz w:val="20"/>
          <w:szCs w:val="20"/>
        </w:rPr>
        <w:t>Miejsce realizacji:</w:t>
      </w:r>
    </w:p>
    <w:p w14:paraId="05DF4996" w14:textId="1E3046E2" w:rsidR="004F656C" w:rsidRPr="0074720C" w:rsidRDefault="004F656C" w:rsidP="00F3588B">
      <w:pPr>
        <w:pStyle w:val="Akapitzlist"/>
        <w:spacing w:before="60" w:after="0" w:line="240" w:lineRule="auto"/>
        <w:ind w:left="284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74720C">
        <w:rPr>
          <w:rFonts w:ascii="Arial" w:hAnsi="Arial" w:cs="Arial"/>
          <w:bCs/>
          <w:sz w:val="20"/>
          <w:szCs w:val="20"/>
        </w:rPr>
        <w:t xml:space="preserve">Miejscem realizacji dostawy na bazie DDP magazyn Zamawiającego jest TAURON Wytwarzanie S.A. – Oddział Elektrownia </w:t>
      </w:r>
      <w:r w:rsidR="00EC3C5D" w:rsidRPr="0074720C">
        <w:rPr>
          <w:rFonts w:ascii="Arial" w:hAnsi="Arial" w:cs="Arial"/>
          <w:bCs/>
          <w:sz w:val="20"/>
          <w:szCs w:val="20"/>
        </w:rPr>
        <w:t>Jaworzno w Jaworznie.</w:t>
      </w:r>
    </w:p>
    <w:p w14:paraId="47FE9DF7" w14:textId="77777777" w:rsidR="00AB1217" w:rsidRPr="0074720C" w:rsidRDefault="00AB1217" w:rsidP="002607EA">
      <w:pPr>
        <w:pStyle w:val="Akapitzlist"/>
        <w:numPr>
          <w:ilvl w:val="0"/>
          <w:numId w:val="1"/>
        </w:numPr>
        <w:spacing w:before="240" w:after="120" w:line="240" w:lineRule="auto"/>
        <w:ind w:left="284" w:hanging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74720C">
        <w:rPr>
          <w:rFonts w:ascii="Arial" w:hAnsi="Arial" w:cs="Arial"/>
          <w:b/>
          <w:sz w:val="20"/>
          <w:szCs w:val="20"/>
        </w:rPr>
        <w:t xml:space="preserve">Wymagane dokumenty: </w:t>
      </w:r>
    </w:p>
    <w:p w14:paraId="5E4E9E5C" w14:textId="77777777" w:rsidR="00143B9C" w:rsidRPr="0074720C" w:rsidRDefault="00143B9C" w:rsidP="00143B9C">
      <w:pPr>
        <w:widowControl w:val="0"/>
        <w:spacing w:before="120" w:after="60"/>
        <w:ind w:firstLine="284"/>
        <w:jc w:val="both"/>
        <w:rPr>
          <w:rFonts w:ascii="Arial" w:hAnsi="Arial" w:cs="Arial"/>
          <w:bCs/>
          <w:sz w:val="20"/>
          <w:szCs w:val="20"/>
        </w:rPr>
      </w:pPr>
      <w:r w:rsidRPr="0074720C">
        <w:rPr>
          <w:rFonts w:ascii="Arial" w:hAnsi="Arial" w:cs="Arial"/>
          <w:bCs/>
          <w:sz w:val="20"/>
          <w:szCs w:val="20"/>
        </w:rPr>
        <w:t xml:space="preserve">Wykonawca wraz z dostawą przekaże Zamawiającemu wszelkie niezbędne dokumenty, w tym:  </w:t>
      </w:r>
    </w:p>
    <w:p w14:paraId="1386C0B0" w14:textId="77777777" w:rsidR="004148A4" w:rsidRPr="0074720C" w:rsidRDefault="004148A4" w:rsidP="004148A4">
      <w:pPr>
        <w:pStyle w:val="Akapitzlist"/>
        <w:numPr>
          <w:ilvl w:val="0"/>
          <w:numId w:val="16"/>
        </w:numPr>
        <w:spacing w:before="120" w:after="12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4720C">
        <w:rPr>
          <w:rFonts w:ascii="Arial" w:hAnsi="Arial" w:cs="Arial"/>
          <w:color w:val="000000"/>
          <w:sz w:val="20"/>
          <w:szCs w:val="20"/>
        </w:rPr>
        <w:t>dowód dostawy</w:t>
      </w:r>
    </w:p>
    <w:p w14:paraId="1003EE14" w14:textId="77777777" w:rsidR="00EC3C5D" w:rsidRPr="0074720C" w:rsidRDefault="00EC3C5D" w:rsidP="004148A4">
      <w:pPr>
        <w:pStyle w:val="Akapitzlist"/>
        <w:numPr>
          <w:ilvl w:val="0"/>
          <w:numId w:val="16"/>
        </w:numPr>
        <w:spacing w:before="120" w:after="12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4720C">
        <w:rPr>
          <w:rFonts w:ascii="Arial" w:hAnsi="Arial" w:cs="Arial"/>
          <w:color w:val="000000"/>
          <w:sz w:val="20"/>
          <w:szCs w:val="20"/>
        </w:rPr>
        <w:t>certyfikat materiałowy 3.1 dla elementów odlewanych</w:t>
      </w:r>
    </w:p>
    <w:p w14:paraId="223BD3F7" w14:textId="17C2F2DD" w:rsidR="00EC3C5D" w:rsidRDefault="00EC3C5D" w:rsidP="004148A4">
      <w:pPr>
        <w:pStyle w:val="Akapitzlist"/>
        <w:numPr>
          <w:ilvl w:val="0"/>
          <w:numId w:val="16"/>
        </w:numPr>
        <w:spacing w:before="120" w:after="12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4720C">
        <w:rPr>
          <w:rFonts w:ascii="Arial" w:hAnsi="Arial" w:cs="Arial"/>
          <w:color w:val="000000"/>
          <w:sz w:val="20"/>
          <w:szCs w:val="20"/>
        </w:rPr>
        <w:t>raporty z wynikami testów</w:t>
      </w:r>
      <w:r w:rsidR="00925AD8" w:rsidRPr="0074720C">
        <w:rPr>
          <w:rFonts w:ascii="Arial" w:hAnsi="Arial" w:cs="Arial"/>
          <w:color w:val="000000"/>
          <w:sz w:val="20"/>
          <w:szCs w:val="20"/>
        </w:rPr>
        <w:t>, w tym</w:t>
      </w:r>
      <w:r w:rsidRPr="0074720C">
        <w:rPr>
          <w:rFonts w:ascii="Arial" w:hAnsi="Arial" w:cs="Arial"/>
          <w:color w:val="000000"/>
          <w:sz w:val="20"/>
          <w:szCs w:val="20"/>
        </w:rPr>
        <w:t>:</w:t>
      </w:r>
    </w:p>
    <w:p w14:paraId="14916B9A" w14:textId="77777777" w:rsidR="0074720C" w:rsidRPr="0074720C" w:rsidRDefault="0074720C" w:rsidP="0074720C">
      <w:pPr>
        <w:pStyle w:val="Akapitzlist"/>
        <w:spacing w:before="120" w:after="12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7C485A1" w14:textId="4D61775C" w:rsidR="00EC3C5D" w:rsidRPr="0074720C" w:rsidRDefault="00EC3C5D" w:rsidP="00EC3C5D">
      <w:pPr>
        <w:pStyle w:val="Akapitzlist"/>
        <w:numPr>
          <w:ilvl w:val="0"/>
          <w:numId w:val="17"/>
        </w:numPr>
        <w:spacing w:before="120" w:after="12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4720C">
        <w:rPr>
          <w:rFonts w:ascii="Arial" w:hAnsi="Arial" w:cs="Arial"/>
          <w:color w:val="000000"/>
          <w:sz w:val="20"/>
          <w:szCs w:val="20"/>
        </w:rPr>
        <w:lastRenderedPageBreak/>
        <w:t>test</w:t>
      </w:r>
      <w:r w:rsidR="00925AD8" w:rsidRPr="0074720C">
        <w:rPr>
          <w:rFonts w:ascii="Arial" w:hAnsi="Arial" w:cs="Arial"/>
          <w:color w:val="000000"/>
          <w:sz w:val="20"/>
          <w:szCs w:val="20"/>
        </w:rPr>
        <w:t>u</w:t>
      </w:r>
      <w:r w:rsidRPr="0074720C">
        <w:rPr>
          <w:rFonts w:ascii="Arial" w:hAnsi="Arial" w:cs="Arial"/>
          <w:color w:val="000000"/>
          <w:sz w:val="20"/>
          <w:szCs w:val="20"/>
        </w:rPr>
        <w:t xml:space="preserve"> wydajności zgodn</w:t>
      </w:r>
      <w:r w:rsidR="00925AD8" w:rsidRPr="0074720C">
        <w:rPr>
          <w:rFonts w:ascii="Arial" w:hAnsi="Arial" w:cs="Arial"/>
          <w:color w:val="000000"/>
          <w:sz w:val="20"/>
          <w:szCs w:val="20"/>
        </w:rPr>
        <w:t>ego</w:t>
      </w:r>
      <w:r w:rsidRPr="0074720C">
        <w:rPr>
          <w:rFonts w:ascii="Arial" w:hAnsi="Arial" w:cs="Arial"/>
          <w:color w:val="000000"/>
          <w:sz w:val="20"/>
          <w:szCs w:val="20"/>
        </w:rPr>
        <w:t xml:space="preserve"> z ISO 9906-2B</w:t>
      </w:r>
    </w:p>
    <w:p w14:paraId="3B7EEA5D" w14:textId="2EF06C77" w:rsidR="00EC3C5D" w:rsidRPr="0074720C" w:rsidRDefault="00EC3C5D" w:rsidP="00EC3C5D">
      <w:pPr>
        <w:pStyle w:val="Akapitzlist"/>
        <w:numPr>
          <w:ilvl w:val="0"/>
          <w:numId w:val="17"/>
        </w:numPr>
        <w:spacing w:before="120" w:after="12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4720C">
        <w:rPr>
          <w:rFonts w:ascii="Arial" w:hAnsi="Arial" w:cs="Arial"/>
          <w:color w:val="000000"/>
          <w:sz w:val="20"/>
          <w:szCs w:val="20"/>
        </w:rPr>
        <w:t>test</w:t>
      </w:r>
      <w:r w:rsidR="00925AD8" w:rsidRPr="0074720C">
        <w:rPr>
          <w:rFonts w:ascii="Arial" w:hAnsi="Arial" w:cs="Arial"/>
          <w:color w:val="000000"/>
          <w:sz w:val="20"/>
          <w:szCs w:val="20"/>
        </w:rPr>
        <w:t>u</w:t>
      </w:r>
      <w:r w:rsidRPr="0074720C">
        <w:rPr>
          <w:rFonts w:ascii="Arial" w:hAnsi="Arial" w:cs="Arial"/>
          <w:color w:val="000000"/>
          <w:sz w:val="20"/>
          <w:szCs w:val="20"/>
        </w:rPr>
        <w:t xml:space="preserve"> wibracyjn</w:t>
      </w:r>
      <w:r w:rsidR="00925AD8" w:rsidRPr="0074720C">
        <w:rPr>
          <w:rFonts w:ascii="Arial" w:hAnsi="Arial" w:cs="Arial"/>
          <w:color w:val="000000"/>
          <w:sz w:val="20"/>
          <w:szCs w:val="20"/>
        </w:rPr>
        <w:t>ego</w:t>
      </w:r>
      <w:r w:rsidRPr="0074720C">
        <w:rPr>
          <w:rFonts w:ascii="Arial" w:hAnsi="Arial" w:cs="Arial"/>
          <w:color w:val="000000"/>
          <w:sz w:val="20"/>
          <w:szCs w:val="20"/>
        </w:rPr>
        <w:t xml:space="preserve"> zgodn</w:t>
      </w:r>
      <w:r w:rsidR="00925AD8" w:rsidRPr="0074720C">
        <w:rPr>
          <w:rFonts w:ascii="Arial" w:hAnsi="Arial" w:cs="Arial"/>
          <w:color w:val="000000"/>
          <w:sz w:val="20"/>
          <w:szCs w:val="20"/>
        </w:rPr>
        <w:t>ego</w:t>
      </w:r>
      <w:r w:rsidRPr="0074720C">
        <w:rPr>
          <w:rFonts w:ascii="Arial" w:hAnsi="Arial" w:cs="Arial"/>
          <w:color w:val="000000"/>
          <w:sz w:val="20"/>
          <w:szCs w:val="20"/>
        </w:rPr>
        <w:t xml:space="preserve"> z ISO 10816-3</w:t>
      </w:r>
    </w:p>
    <w:p w14:paraId="70A7E317" w14:textId="4B402A50" w:rsidR="00EC3C5D" w:rsidRPr="0074720C" w:rsidRDefault="00EC3C5D" w:rsidP="00EC3C5D">
      <w:pPr>
        <w:pStyle w:val="Akapitzlist"/>
        <w:numPr>
          <w:ilvl w:val="0"/>
          <w:numId w:val="17"/>
        </w:numPr>
        <w:spacing w:before="120" w:after="120"/>
        <w:jc w:val="both"/>
        <w:rPr>
          <w:rFonts w:ascii="Arial" w:hAnsi="Arial" w:cs="Arial"/>
          <w:color w:val="000000"/>
          <w:sz w:val="20"/>
          <w:szCs w:val="20"/>
        </w:rPr>
      </w:pPr>
      <w:r w:rsidRPr="0074720C">
        <w:rPr>
          <w:rFonts w:ascii="Arial" w:hAnsi="Arial" w:cs="Arial"/>
          <w:color w:val="000000"/>
          <w:sz w:val="20"/>
          <w:szCs w:val="20"/>
        </w:rPr>
        <w:t>test</w:t>
      </w:r>
      <w:r w:rsidR="00925AD8" w:rsidRPr="0074720C">
        <w:rPr>
          <w:rFonts w:ascii="Arial" w:hAnsi="Arial" w:cs="Arial"/>
          <w:color w:val="000000"/>
          <w:sz w:val="20"/>
          <w:szCs w:val="20"/>
        </w:rPr>
        <w:t>u</w:t>
      </w:r>
      <w:r w:rsidRPr="0074720C">
        <w:rPr>
          <w:rFonts w:ascii="Arial" w:hAnsi="Arial" w:cs="Arial"/>
          <w:color w:val="000000"/>
          <w:sz w:val="20"/>
          <w:szCs w:val="20"/>
        </w:rPr>
        <w:t xml:space="preserve"> temperaturow</w:t>
      </w:r>
      <w:r w:rsidR="00925AD8" w:rsidRPr="0074720C">
        <w:rPr>
          <w:rFonts w:ascii="Arial" w:hAnsi="Arial" w:cs="Arial"/>
          <w:color w:val="000000"/>
          <w:sz w:val="20"/>
          <w:szCs w:val="20"/>
        </w:rPr>
        <w:t>ego</w:t>
      </w:r>
      <w:r w:rsidRPr="0074720C">
        <w:rPr>
          <w:rFonts w:ascii="Arial" w:hAnsi="Arial" w:cs="Arial"/>
          <w:color w:val="000000"/>
          <w:sz w:val="20"/>
          <w:szCs w:val="20"/>
        </w:rPr>
        <w:t xml:space="preserve"> łożysk</w:t>
      </w:r>
    </w:p>
    <w:p w14:paraId="73BFD4E0" w14:textId="6C2F77E6" w:rsidR="00EC3C5D" w:rsidRPr="0074720C" w:rsidRDefault="00EC3C5D" w:rsidP="00EC3C5D">
      <w:pPr>
        <w:pStyle w:val="Akapitzlist"/>
        <w:numPr>
          <w:ilvl w:val="0"/>
          <w:numId w:val="17"/>
        </w:numPr>
        <w:spacing w:before="120" w:after="120"/>
        <w:jc w:val="both"/>
        <w:rPr>
          <w:rFonts w:ascii="Arial" w:hAnsi="Arial" w:cs="Arial"/>
          <w:color w:val="000000"/>
          <w:sz w:val="20"/>
          <w:szCs w:val="20"/>
        </w:rPr>
      </w:pPr>
      <w:r w:rsidRPr="0074720C">
        <w:rPr>
          <w:rFonts w:ascii="Arial" w:hAnsi="Arial" w:cs="Arial"/>
          <w:color w:val="000000"/>
          <w:sz w:val="20"/>
          <w:szCs w:val="20"/>
        </w:rPr>
        <w:t>test</w:t>
      </w:r>
      <w:r w:rsidR="00925AD8" w:rsidRPr="0074720C">
        <w:rPr>
          <w:rFonts w:ascii="Arial" w:hAnsi="Arial" w:cs="Arial"/>
          <w:color w:val="000000"/>
          <w:sz w:val="20"/>
          <w:szCs w:val="20"/>
        </w:rPr>
        <w:t>u</w:t>
      </w:r>
      <w:r w:rsidRPr="0074720C">
        <w:rPr>
          <w:rFonts w:ascii="Arial" w:hAnsi="Arial" w:cs="Arial"/>
          <w:color w:val="000000"/>
          <w:sz w:val="20"/>
          <w:szCs w:val="20"/>
        </w:rPr>
        <w:t xml:space="preserve"> wyważenia zgodn</w:t>
      </w:r>
      <w:r w:rsidR="00925AD8" w:rsidRPr="0074720C">
        <w:rPr>
          <w:rFonts w:ascii="Arial" w:hAnsi="Arial" w:cs="Arial"/>
          <w:color w:val="000000"/>
          <w:sz w:val="20"/>
          <w:szCs w:val="20"/>
        </w:rPr>
        <w:t>ego</w:t>
      </w:r>
      <w:r w:rsidRPr="0074720C">
        <w:rPr>
          <w:rFonts w:ascii="Arial" w:hAnsi="Arial" w:cs="Arial"/>
          <w:color w:val="000000"/>
          <w:sz w:val="20"/>
          <w:szCs w:val="20"/>
        </w:rPr>
        <w:t xml:space="preserve"> z ISO 1940 G2.5</w:t>
      </w:r>
    </w:p>
    <w:p w14:paraId="21568864" w14:textId="2674A0BC" w:rsidR="00EC3C5D" w:rsidRPr="0074720C" w:rsidRDefault="00EC3C5D" w:rsidP="00EC3C5D">
      <w:pPr>
        <w:pStyle w:val="Akapitzlist"/>
        <w:numPr>
          <w:ilvl w:val="0"/>
          <w:numId w:val="17"/>
        </w:numPr>
        <w:spacing w:before="120" w:after="120"/>
        <w:jc w:val="both"/>
        <w:rPr>
          <w:rFonts w:ascii="Arial" w:hAnsi="Arial" w:cs="Arial"/>
          <w:color w:val="000000"/>
          <w:sz w:val="20"/>
          <w:szCs w:val="20"/>
        </w:rPr>
      </w:pPr>
      <w:r w:rsidRPr="0074720C">
        <w:rPr>
          <w:rFonts w:ascii="Arial" w:hAnsi="Arial" w:cs="Arial"/>
          <w:color w:val="000000"/>
          <w:sz w:val="20"/>
          <w:szCs w:val="20"/>
        </w:rPr>
        <w:t>test</w:t>
      </w:r>
      <w:r w:rsidR="00925AD8" w:rsidRPr="0074720C">
        <w:rPr>
          <w:rFonts w:ascii="Arial" w:hAnsi="Arial" w:cs="Arial"/>
          <w:color w:val="000000"/>
          <w:sz w:val="20"/>
          <w:szCs w:val="20"/>
        </w:rPr>
        <w:t>u</w:t>
      </w:r>
      <w:r w:rsidRPr="0074720C">
        <w:rPr>
          <w:rFonts w:ascii="Arial" w:hAnsi="Arial" w:cs="Arial"/>
          <w:color w:val="000000"/>
          <w:sz w:val="20"/>
          <w:szCs w:val="20"/>
        </w:rPr>
        <w:t xml:space="preserve"> ciśnieniow</w:t>
      </w:r>
      <w:r w:rsidR="00925AD8" w:rsidRPr="0074720C">
        <w:rPr>
          <w:rFonts w:ascii="Arial" w:hAnsi="Arial" w:cs="Arial"/>
          <w:color w:val="000000"/>
          <w:sz w:val="20"/>
          <w:szCs w:val="20"/>
        </w:rPr>
        <w:t>ego</w:t>
      </w:r>
    </w:p>
    <w:p w14:paraId="6BE5B76D" w14:textId="23DE78DC" w:rsidR="00F3588B" w:rsidRPr="0074720C" w:rsidRDefault="00F3588B" w:rsidP="003B2F4C">
      <w:pPr>
        <w:pStyle w:val="Akapitzlist"/>
        <w:numPr>
          <w:ilvl w:val="0"/>
          <w:numId w:val="1"/>
        </w:numPr>
        <w:spacing w:before="240" w:after="12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74720C">
        <w:rPr>
          <w:rFonts w:ascii="Arial" w:hAnsi="Arial" w:cs="Arial"/>
          <w:b/>
          <w:sz w:val="20"/>
          <w:szCs w:val="20"/>
        </w:rPr>
        <w:t>Warunki gwarancji:</w:t>
      </w:r>
    </w:p>
    <w:p w14:paraId="60A7C8A1" w14:textId="46F3ADE8" w:rsidR="0055642E" w:rsidRPr="0074720C" w:rsidRDefault="002607EA" w:rsidP="003B2F4C">
      <w:pPr>
        <w:widowControl w:val="0"/>
        <w:spacing w:before="120" w:after="60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74720C">
        <w:rPr>
          <w:rFonts w:ascii="Arial" w:hAnsi="Arial" w:cs="Arial"/>
          <w:bCs/>
          <w:sz w:val="20"/>
          <w:szCs w:val="20"/>
        </w:rPr>
        <w:t xml:space="preserve">Wymagany przez Zamawiającego okres udzielenia gwarancji wynosi </w:t>
      </w:r>
      <w:r w:rsidR="00925AD8" w:rsidRPr="0074720C">
        <w:rPr>
          <w:rFonts w:ascii="Arial" w:hAnsi="Arial" w:cs="Arial"/>
          <w:bCs/>
          <w:sz w:val="20"/>
          <w:szCs w:val="20"/>
        </w:rPr>
        <w:t>18</w:t>
      </w:r>
      <w:r w:rsidR="001335DA" w:rsidRPr="0074720C">
        <w:rPr>
          <w:rFonts w:ascii="Arial" w:hAnsi="Arial" w:cs="Arial"/>
          <w:bCs/>
          <w:sz w:val="20"/>
          <w:szCs w:val="20"/>
        </w:rPr>
        <w:t xml:space="preserve"> miesi</w:t>
      </w:r>
      <w:r w:rsidR="00925AD8" w:rsidRPr="0074720C">
        <w:rPr>
          <w:rFonts w:ascii="Arial" w:hAnsi="Arial" w:cs="Arial"/>
          <w:bCs/>
          <w:sz w:val="20"/>
          <w:szCs w:val="20"/>
        </w:rPr>
        <w:t>ęcy</w:t>
      </w:r>
      <w:r w:rsidRPr="0074720C">
        <w:rPr>
          <w:rFonts w:ascii="Arial" w:hAnsi="Arial" w:cs="Arial"/>
          <w:bCs/>
          <w:sz w:val="20"/>
          <w:szCs w:val="20"/>
        </w:rPr>
        <w:t xml:space="preserve"> od daty </w:t>
      </w:r>
      <w:r w:rsidR="001E44F4" w:rsidRPr="0074720C">
        <w:rPr>
          <w:rFonts w:ascii="Arial" w:hAnsi="Arial" w:cs="Arial"/>
          <w:bCs/>
          <w:sz w:val="20"/>
          <w:szCs w:val="20"/>
        </w:rPr>
        <w:t xml:space="preserve">zabudowy, jednak nie dłużej niż </w:t>
      </w:r>
      <w:r w:rsidR="00925AD8" w:rsidRPr="0074720C">
        <w:rPr>
          <w:rFonts w:ascii="Arial" w:hAnsi="Arial" w:cs="Arial"/>
          <w:bCs/>
          <w:sz w:val="20"/>
          <w:szCs w:val="20"/>
        </w:rPr>
        <w:t>24</w:t>
      </w:r>
      <w:r w:rsidR="001E44F4" w:rsidRPr="0074720C">
        <w:rPr>
          <w:rFonts w:ascii="Arial" w:hAnsi="Arial" w:cs="Arial"/>
          <w:bCs/>
          <w:sz w:val="20"/>
          <w:szCs w:val="20"/>
        </w:rPr>
        <w:t xml:space="preserve"> </w:t>
      </w:r>
      <w:r w:rsidR="00BD5DF6" w:rsidRPr="0074720C">
        <w:rPr>
          <w:rFonts w:ascii="Arial" w:hAnsi="Arial" w:cs="Arial"/>
          <w:bCs/>
          <w:sz w:val="20"/>
          <w:szCs w:val="20"/>
        </w:rPr>
        <w:t>miesiące</w:t>
      </w:r>
      <w:r w:rsidR="001E44F4" w:rsidRPr="0074720C">
        <w:rPr>
          <w:rFonts w:ascii="Arial" w:hAnsi="Arial" w:cs="Arial"/>
          <w:bCs/>
          <w:sz w:val="20"/>
          <w:szCs w:val="20"/>
        </w:rPr>
        <w:t xml:space="preserve"> od daty dostawy.</w:t>
      </w:r>
    </w:p>
    <w:p w14:paraId="40E67760" w14:textId="0A42B7DE" w:rsidR="002607EA" w:rsidRPr="0074720C" w:rsidRDefault="002607EA" w:rsidP="003B2F4C">
      <w:pPr>
        <w:widowControl w:val="0"/>
        <w:spacing w:before="120" w:after="60"/>
        <w:ind w:left="284"/>
        <w:jc w:val="both"/>
        <w:rPr>
          <w:rFonts w:ascii="Arial" w:hAnsi="Arial" w:cs="Arial"/>
          <w:bCs/>
          <w:sz w:val="20"/>
          <w:szCs w:val="20"/>
        </w:rPr>
      </w:pPr>
    </w:p>
    <w:p w14:paraId="69C2A94C" w14:textId="77777777" w:rsidR="00F3588B" w:rsidRPr="0074720C" w:rsidRDefault="00F3588B" w:rsidP="00F3588B">
      <w:pPr>
        <w:widowControl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5B24ADF7" w14:textId="24170D7B" w:rsidR="00385D07" w:rsidRDefault="00385D07" w:rsidP="00385D07">
      <w:pPr>
        <w:pStyle w:val="Akapitzlist"/>
        <w:spacing w:beforeLines="60" w:before="144" w:after="120" w:line="240" w:lineRule="auto"/>
        <w:ind w:left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</w:p>
    <w:sectPr w:rsidR="00385D07" w:rsidSect="00466211">
      <w:footerReference w:type="default" r:id="rId9"/>
      <w:pgSz w:w="11906" w:h="16838"/>
      <w:pgMar w:top="709" w:right="1417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AE4D0" w14:textId="77777777" w:rsidR="00CA15EC" w:rsidRDefault="00CA15EC" w:rsidP="00252263">
      <w:pPr>
        <w:spacing w:after="0" w:line="240" w:lineRule="auto"/>
      </w:pPr>
      <w:r>
        <w:separator/>
      </w:r>
    </w:p>
  </w:endnote>
  <w:endnote w:type="continuationSeparator" w:id="0">
    <w:p w14:paraId="0DE0150F" w14:textId="77777777" w:rsidR="00CA15EC" w:rsidRDefault="00CA15EC" w:rsidP="00252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eastAsiaTheme="majorEastAsia" w:hAnsi="Verdana" w:cs="Tahoma"/>
        <w:sz w:val="20"/>
        <w:szCs w:val="20"/>
      </w:rPr>
      <w:id w:val="-273097513"/>
      <w:docPartObj>
        <w:docPartGallery w:val="Page Numbers (Bottom of Page)"/>
        <w:docPartUnique/>
      </w:docPartObj>
    </w:sdtPr>
    <w:sdtEndPr>
      <w:rPr>
        <w:rFonts w:ascii="Tahoma" w:hAnsi="Tahoma"/>
        <w:sz w:val="16"/>
        <w:szCs w:val="16"/>
      </w:rPr>
    </w:sdtEndPr>
    <w:sdtContent>
      <w:p w14:paraId="05ACE060" w14:textId="778385FB" w:rsidR="004C0E75" w:rsidRPr="00466211" w:rsidRDefault="004C0E75" w:rsidP="003B2F4C">
        <w:pPr>
          <w:pStyle w:val="Stopka"/>
          <w:rPr>
            <w:rFonts w:ascii="Verdana" w:eastAsiaTheme="majorEastAsia" w:hAnsi="Verdana" w:cs="Tahoma"/>
            <w:sz w:val="20"/>
            <w:szCs w:val="20"/>
          </w:rPr>
        </w:pPr>
      </w:p>
      <w:p w14:paraId="2234570D" w14:textId="7D5B9F8F" w:rsidR="004C0E75" w:rsidRPr="00966794" w:rsidRDefault="00000000" w:rsidP="00966794">
        <w:pPr>
          <w:pStyle w:val="Stopka"/>
          <w:rPr>
            <w:rFonts w:ascii="Tahoma" w:eastAsiaTheme="majorEastAsia" w:hAnsi="Tahoma" w:cs="Tahoma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F2B79" w14:textId="77777777" w:rsidR="00CA15EC" w:rsidRDefault="00CA15EC" w:rsidP="00252263">
      <w:pPr>
        <w:spacing w:after="0" w:line="240" w:lineRule="auto"/>
      </w:pPr>
      <w:r>
        <w:separator/>
      </w:r>
    </w:p>
  </w:footnote>
  <w:footnote w:type="continuationSeparator" w:id="0">
    <w:p w14:paraId="02313DEF" w14:textId="77777777" w:rsidR="00CA15EC" w:rsidRDefault="00CA15EC" w:rsidP="002522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872D9"/>
    <w:multiLevelType w:val="hybridMultilevel"/>
    <w:tmpl w:val="1F02146C"/>
    <w:lvl w:ilvl="0" w:tplc="B3C2A56A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CE5A34"/>
    <w:multiLevelType w:val="hybridMultilevel"/>
    <w:tmpl w:val="67443586"/>
    <w:lvl w:ilvl="0" w:tplc="68E46BA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75058D2"/>
    <w:multiLevelType w:val="hybridMultilevel"/>
    <w:tmpl w:val="A8D44A54"/>
    <w:lvl w:ilvl="0" w:tplc="B39CDD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9031F"/>
    <w:multiLevelType w:val="hybridMultilevel"/>
    <w:tmpl w:val="F080026C"/>
    <w:lvl w:ilvl="0" w:tplc="D90653D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DDF5BE7"/>
    <w:multiLevelType w:val="hybridMultilevel"/>
    <w:tmpl w:val="EBEA3652"/>
    <w:lvl w:ilvl="0" w:tplc="DFBA9A18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1101C"/>
    <w:multiLevelType w:val="hybridMultilevel"/>
    <w:tmpl w:val="81284E5A"/>
    <w:lvl w:ilvl="0" w:tplc="46361C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827D1E"/>
    <w:multiLevelType w:val="hybridMultilevel"/>
    <w:tmpl w:val="104A3140"/>
    <w:lvl w:ilvl="0" w:tplc="D90653DE">
      <w:start w:val="1"/>
      <w:numFmt w:val="bullet"/>
      <w:lvlText w:val=""/>
      <w:lvlJc w:val="left"/>
      <w:pPr>
        <w:ind w:left="1029" w:hanging="360"/>
      </w:pPr>
      <w:rPr>
        <w:rFonts w:ascii="Symbol" w:hAnsi="Symbo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49" w:hanging="360"/>
      </w:pPr>
    </w:lvl>
    <w:lvl w:ilvl="2" w:tplc="0415001B" w:tentative="1">
      <w:start w:val="1"/>
      <w:numFmt w:val="lowerRoman"/>
      <w:lvlText w:val="%3."/>
      <w:lvlJc w:val="right"/>
      <w:pPr>
        <w:ind w:left="2469" w:hanging="180"/>
      </w:pPr>
    </w:lvl>
    <w:lvl w:ilvl="3" w:tplc="0415000F" w:tentative="1">
      <w:start w:val="1"/>
      <w:numFmt w:val="decimal"/>
      <w:lvlText w:val="%4."/>
      <w:lvlJc w:val="left"/>
      <w:pPr>
        <w:ind w:left="3189" w:hanging="360"/>
      </w:pPr>
    </w:lvl>
    <w:lvl w:ilvl="4" w:tplc="04150019" w:tentative="1">
      <w:start w:val="1"/>
      <w:numFmt w:val="lowerLetter"/>
      <w:lvlText w:val="%5."/>
      <w:lvlJc w:val="left"/>
      <w:pPr>
        <w:ind w:left="3909" w:hanging="360"/>
      </w:pPr>
    </w:lvl>
    <w:lvl w:ilvl="5" w:tplc="0415001B" w:tentative="1">
      <w:start w:val="1"/>
      <w:numFmt w:val="lowerRoman"/>
      <w:lvlText w:val="%6."/>
      <w:lvlJc w:val="right"/>
      <w:pPr>
        <w:ind w:left="4629" w:hanging="180"/>
      </w:pPr>
    </w:lvl>
    <w:lvl w:ilvl="6" w:tplc="0415000F" w:tentative="1">
      <w:start w:val="1"/>
      <w:numFmt w:val="decimal"/>
      <w:lvlText w:val="%7."/>
      <w:lvlJc w:val="left"/>
      <w:pPr>
        <w:ind w:left="5349" w:hanging="360"/>
      </w:pPr>
    </w:lvl>
    <w:lvl w:ilvl="7" w:tplc="04150019" w:tentative="1">
      <w:start w:val="1"/>
      <w:numFmt w:val="lowerLetter"/>
      <w:lvlText w:val="%8."/>
      <w:lvlJc w:val="left"/>
      <w:pPr>
        <w:ind w:left="6069" w:hanging="360"/>
      </w:pPr>
    </w:lvl>
    <w:lvl w:ilvl="8" w:tplc="0415001B" w:tentative="1">
      <w:start w:val="1"/>
      <w:numFmt w:val="lowerRoman"/>
      <w:lvlText w:val="%9."/>
      <w:lvlJc w:val="right"/>
      <w:pPr>
        <w:ind w:left="6789" w:hanging="180"/>
      </w:pPr>
    </w:lvl>
  </w:abstractNum>
  <w:abstractNum w:abstractNumId="7" w15:restartNumberingAfterBreak="0">
    <w:nsid w:val="593F0B29"/>
    <w:multiLevelType w:val="hybridMultilevel"/>
    <w:tmpl w:val="C6982BA4"/>
    <w:lvl w:ilvl="0" w:tplc="A41EA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B26B4"/>
    <w:multiLevelType w:val="hybridMultilevel"/>
    <w:tmpl w:val="13BEE79A"/>
    <w:lvl w:ilvl="0" w:tplc="68E46BA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2C32DA9"/>
    <w:multiLevelType w:val="hybridMultilevel"/>
    <w:tmpl w:val="31C224DC"/>
    <w:lvl w:ilvl="0" w:tplc="A41EA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671D2A"/>
    <w:multiLevelType w:val="hybridMultilevel"/>
    <w:tmpl w:val="884E966E"/>
    <w:lvl w:ilvl="0" w:tplc="93E8C6A2">
      <w:start w:val="1"/>
      <w:numFmt w:val="decimal"/>
      <w:lvlText w:val="%1."/>
      <w:lvlJc w:val="left"/>
      <w:pPr>
        <w:ind w:left="708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1" w15:restartNumberingAfterBreak="0">
    <w:nsid w:val="6A31333B"/>
    <w:multiLevelType w:val="hybridMultilevel"/>
    <w:tmpl w:val="BF8266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D12B33"/>
    <w:multiLevelType w:val="hybridMultilevel"/>
    <w:tmpl w:val="DF3CC122"/>
    <w:lvl w:ilvl="0" w:tplc="A41EA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3164C"/>
    <w:multiLevelType w:val="hybridMultilevel"/>
    <w:tmpl w:val="65BAF6D2"/>
    <w:lvl w:ilvl="0" w:tplc="46361C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C7729AD"/>
    <w:multiLevelType w:val="hybridMultilevel"/>
    <w:tmpl w:val="1CA087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C2031C"/>
    <w:multiLevelType w:val="hybridMultilevel"/>
    <w:tmpl w:val="FC889F9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7EFD088C"/>
    <w:multiLevelType w:val="hybridMultilevel"/>
    <w:tmpl w:val="F6641CA4"/>
    <w:lvl w:ilvl="0" w:tplc="33EA0E2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248306">
    <w:abstractNumId w:val="10"/>
  </w:num>
  <w:num w:numId="2" w16cid:durableId="1380739720">
    <w:abstractNumId w:val="6"/>
  </w:num>
  <w:num w:numId="3" w16cid:durableId="1591891966">
    <w:abstractNumId w:val="16"/>
  </w:num>
  <w:num w:numId="4" w16cid:durableId="305353367">
    <w:abstractNumId w:val="4"/>
  </w:num>
  <w:num w:numId="5" w16cid:durableId="69812263">
    <w:abstractNumId w:val="1"/>
  </w:num>
  <w:num w:numId="6" w16cid:durableId="926965884">
    <w:abstractNumId w:val="0"/>
  </w:num>
  <w:num w:numId="7" w16cid:durableId="1202790204">
    <w:abstractNumId w:val="11"/>
  </w:num>
  <w:num w:numId="8" w16cid:durableId="2106150394">
    <w:abstractNumId w:val="5"/>
  </w:num>
  <w:num w:numId="9" w16cid:durableId="1617322700">
    <w:abstractNumId w:val="13"/>
  </w:num>
  <w:num w:numId="10" w16cid:durableId="1273324748">
    <w:abstractNumId w:val="3"/>
  </w:num>
  <w:num w:numId="11" w16cid:durableId="748888144">
    <w:abstractNumId w:val="7"/>
  </w:num>
  <w:num w:numId="12" w16cid:durableId="1504935356">
    <w:abstractNumId w:val="15"/>
  </w:num>
  <w:num w:numId="13" w16cid:durableId="1574047221">
    <w:abstractNumId w:val="8"/>
  </w:num>
  <w:num w:numId="14" w16cid:durableId="1901285540">
    <w:abstractNumId w:val="12"/>
  </w:num>
  <w:num w:numId="15" w16cid:durableId="766803741">
    <w:abstractNumId w:val="2"/>
  </w:num>
  <w:num w:numId="16" w16cid:durableId="433137238">
    <w:abstractNumId w:val="9"/>
  </w:num>
  <w:num w:numId="17" w16cid:durableId="52317525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A08"/>
    <w:rsid w:val="00000532"/>
    <w:rsid w:val="0000621D"/>
    <w:rsid w:val="00015475"/>
    <w:rsid w:val="00027A89"/>
    <w:rsid w:val="00036657"/>
    <w:rsid w:val="00041D4D"/>
    <w:rsid w:val="0004411F"/>
    <w:rsid w:val="00053BC9"/>
    <w:rsid w:val="00056DD1"/>
    <w:rsid w:val="00061002"/>
    <w:rsid w:val="00072B4A"/>
    <w:rsid w:val="00072D41"/>
    <w:rsid w:val="0007396E"/>
    <w:rsid w:val="00073FB5"/>
    <w:rsid w:val="00077047"/>
    <w:rsid w:val="000A0D97"/>
    <w:rsid w:val="000A52DF"/>
    <w:rsid w:val="000B45E6"/>
    <w:rsid w:val="000D385C"/>
    <w:rsid w:val="0010439A"/>
    <w:rsid w:val="00122831"/>
    <w:rsid w:val="001241FC"/>
    <w:rsid w:val="00130090"/>
    <w:rsid w:val="001335DA"/>
    <w:rsid w:val="00135F4B"/>
    <w:rsid w:val="00143B9C"/>
    <w:rsid w:val="00150581"/>
    <w:rsid w:val="00150F68"/>
    <w:rsid w:val="00151FBB"/>
    <w:rsid w:val="0015302E"/>
    <w:rsid w:val="00162A93"/>
    <w:rsid w:val="00162A95"/>
    <w:rsid w:val="00164FFD"/>
    <w:rsid w:val="00184936"/>
    <w:rsid w:val="001908F4"/>
    <w:rsid w:val="001938AE"/>
    <w:rsid w:val="001C5435"/>
    <w:rsid w:val="001C6C12"/>
    <w:rsid w:val="001E1CF1"/>
    <w:rsid w:val="001E44F4"/>
    <w:rsid w:val="001E583E"/>
    <w:rsid w:val="001E6AE6"/>
    <w:rsid w:val="001E78B1"/>
    <w:rsid w:val="001F38FD"/>
    <w:rsid w:val="00203382"/>
    <w:rsid w:val="002059C5"/>
    <w:rsid w:val="00210C57"/>
    <w:rsid w:val="00212EBF"/>
    <w:rsid w:val="002315A1"/>
    <w:rsid w:val="00232CC9"/>
    <w:rsid w:val="00233972"/>
    <w:rsid w:val="00235780"/>
    <w:rsid w:val="00236357"/>
    <w:rsid w:val="00242610"/>
    <w:rsid w:val="0024415E"/>
    <w:rsid w:val="00245000"/>
    <w:rsid w:val="00252263"/>
    <w:rsid w:val="002607EA"/>
    <w:rsid w:val="00263C8E"/>
    <w:rsid w:val="00264F47"/>
    <w:rsid w:val="00271590"/>
    <w:rsid w:val="00280B42"/>
    <w:rsid w:val="0028286C"/>
    <w:rsid w:val="00283E60"/>
    <w:rsid w:val="00286A5C"/>
    <w:rsid w:val="00293660"/>
    <w:rsid w:val="002A10B0"/>
    <w:rsid w:val="002A31A1"/>
    <w:rsid w:val="002C25E6"/>
    <w:rsid w:val="002C39B7"/>
    <w:rsid w:val="002C3E96"/>
    <w:rsid w:val="002C663B"/>
    <w:rsid w:val="002D0784"/>
    <w:rsid w:val="002E031A"/>
    <w:rsid w:val="002E0AA7"/>
    <w:rsid w:val="002E375F"/>
    <w:rsid w:val="002E69E3"/>
    <w:rsid w:val="002F2C62"/>
    <w:rsid w:val="003112C1"/>
    <w:rsid w:val="003228E2"/>
    <w:rsid w:val="00326BB6"/>
    <w:rsid w:val="00332137"/>
    <w:rsid w:val="00353F51"/>
    <w:rsid w:val="003557A9"/>
    <w:rsid w:val="00360AAC"/>
    <w:rsid w:val="00361261"/>
    <w:rsid w:val="00375EDA"/>
    <w:rsid w:val="00376C9B"/>
    <w:rsid w:val="00382246"/>
    <w:rsid w:val="00385D07"/>
    <w:rsid w:val="00394710"/>
    <w:rsid w:val="003A05B9"/>
    <w:rsid w:val="003A4480"/>
    <w:rsid w:val="003B2F4C"/>
    <w:rsid w:val="003B49DD"/>
    <w:rsid w:val="003C52B9"/>
    <w:rsid w:val="003D107E"/>
    <w:rsid w:val="003D4550"/>
    <w:rsid w:val="003D6894"/>
    <w:rsid w:val="003F2808"/>
    <w:rsid w:val="004068A9"/>
    <w:rsid w:val="00411E8D"/>
    <w:rsid w:val="004148A4"/>
    <w:rsid w:val="00415FA4"/>
    <w:rsid w:val="00417164"/>
    <w:rsid w:val="0043506D"/>
    <w:rsid w:val="00440402"/>
    <w:rsid w:val="00444625"/>
    <w:rsid w:val="0044468C"/>
    <w:rsid w:val="004506AA"/>
    <w:rsid w:val="0046086F"/>
    <w:rsid w:val="00466211"/>
    <w:rsid w:val="00475FB6"/>
    <w:rsid w:val="004910C4"/>
    <w:rsid w:val="00495975"/>
    <w:rsid w:val="00496945"/>
    <w:rsid w:val="00497E44"/>
    <w:rsid w:val="004A1733"/>
    <w:rsid w:val="004A5682"/>
    <w:rsid w:val="004A6041"/>
    <w:rsid w:val="004B2467"/>
    <w:rsid w:val="004B3BC6"/>
    <w:rsid w:val="004C0E75"/>
    <w:rsid w:val="004C6F25"/>
    <w:rsid w:val="004F641D"/>
    <w:rsid w:val="004F656C"/>
    <w:rsid w:val="00501BD4"/>
    <w:rsid w:val="00502933"/>
    <w:rsid w:val="00521153"/>
    <w:rsid w:val="00523FE0"/>
    <w:rsid w:val="005249A7"/>
    <w:rsid w:val="00536907"/>
    <w:rsid w:val="00536E5C"/>
    <w:rsid w:val="00543BCC"/>
    <w:rsid w:val="005457AC"/>
    <w:rsid w:val="0054767C"/>
    <w:rsid w:val="0055642E"/>
    <w:rsid w:val="00572E18"/>
    <w:rsid w:val="00573FB0"/>
    <w:rsid w:val="00581397"/>
    <w:rsid w:val="005A02FF"/>
    <w:rsid w:val="005A192A"/>
    <w:rsid w:val="005A59F1"/>
    <w:rsid w:val="005B34A1"/>
    <w:rsid w:val="005C3CFD"/>
    <w:rsid w:val="005D60FF"/>
    <w:rsid w:val="005D6F97"/>
    <w:rsid w:val="005E186B"/>
    <w:rsid w:val="006075D3"/>
    <w:rsid w:val="0061228E"/>
    <w:rsid w:val="0062602A"/>
    <w:rsid w:val="006369F5"/>
    <w:rsid w:val="00642B17"/>
    <w:rsid w:val="00647251"/>
    <w:rsid w:val="00651ED0"/>
    <w:rsid w:val="00655AE7"/>
    <w:rsid w:val="00670997"/>
    <w:rsid w:val="00674E7F"/>
    <w:rsid w:val="00690A6D"/>
    <w:rsid w:val="006934AE"/>
    <w:rsid w:val="006965DB"/>
    <w:rsid w:val="006A1EBD"/>
    <w:rsid w:val="006A5315"/>
    <w:rsid w:val="006C4EDB"/>
    <w:rsid w:val="006C50AD"/>
    <w:rsid w:val="006E0235"/>
    <w:rsid w:val="006F11E4"/>
    <w:rsid w:val="006F61A3"/>
    <w:rsid w:val="006F7E5E"/>
    <w:rsid w:val="00710B3F"/>
    <w:rsid w:val="007309DD"/>
    <w:rsid w:val="00730ED6"/>
    <w:rsid w:val="007401B0"/>
    <w:rsid w:val="00743E47"/>
    <w:rsid w:val="0074720C"/>
    <w:rsid w:val="00751C42"/>
    <w:rsid w:val="00754C67"/>
    <w:rsid w:val="00762D46"/>
    <w:rsid w:val="007632D6"/>
    <w:rsid w:val="0076365A"/>
    <w:rsid w:val="00763DB3"/>
    <w:rsid w:val="00766E0B"/>
    <w:rsid w:val="00770AC6"/>
    <w:rsid w:val="007B2936"/>
    <w:rsid w:val="007B34EA"/>
    <w:rsid w:val="007B4009"/>
    <w:rsid w:val="007B4436"/>
    <w:rsid w:val="007C0311"/>
    <w:rsid w:val="007C050B"/>
    <w:rsid w:val="007D2E17"/>
    <w:rsid w:val="007D5E4A"/>
    <w:rsid w:val="007D7CBC"/>
    <w:rsid w:val="008342D5"/>
    <w:rsid w:val="008422EE"/>
    <w:rsid w:val="0084605E"/>
    <w:rsid w:val="00856A65"/>
    <w:rsid w:val="00862A08"/>
    <w:rsid w:val="008816AF"/>
    <w:rsid w:val="00883CAF"/>
    <w:rsid w:val="00890351"/>
    <w:rsid w:val="008B236F"/>
    <w:rsid w:val="008D6911"/>
    <w:rsid w:val="008E5443"/>
    <w:rsid w:val="00925AD8"/>
    <w:rsid w:val="00932263"/>
    <w:rsid w:val="009526A3"/>
    <w:rsid w:val="00966794"/>
    <w:rsid w:val="00971A51"/>
    <w:rsid w:val="0097311E"/>
    <w:rsid w:val="0099324A"/>
    <w:rsid w:val="009A42F2"/>
    <w:rsid w:val="009B04AC"/>
    <w:rsid w:val="009D2E6E"/>
    <w:rsid w:val="009D4D13"/>
    <w:rsid w:val="009E0506"/>
    <w:rsid w:val="009E6465"/>
    <w:rsid w:val="009F0509"/>
    <w:rsid w:val="009F531B"/>
    <w:rsid w:val="00A03EC0"/>
    <w:rsid w:val="00A247ED"/>
    <w:rsid w:val="00A3522D"/>
    <w:rsid w:val="00A44098"/>
    <w:rsid w:val="00A4461D"/>
    <w:rsid w:val="00A6006C"/>
    <w:rsid w:val="00A60EFF"/>
    <w:rsid w:val="00A768B8"/>
    <w:rsid w:val="00A87F48"/>
    <w:rsid w:val="00A90965"/>
    <w:rsid w:val="00A93770"/>
    <w:rsid w:val="00A961F9"/>
    <w:rsid w:val="00AA41E3"/>
    <w:rsid w:val="00AA5A36"/>
    <w:rsid w:val="00AB1217"/>
    <w:rsid w:val="00AB578D"/>
    <w:rsid w:val="00AB57D4"/>
    <w:rsid w:val="00AC6B8C"/>
    <w:rsid w:val="00AE7996"/>
    <w:rsid w:val="00AF1C0C"/>
    <w:rsid w:val="00B460EB"/>
    <w:rsid w:val="00B5089D"/>
    <w:rsid w:val="00B715E0"/>
    <w:rsid w:val="00B77A35"/>
    <w:rsid w:val="00B914EA"/>
    <w:rsid w:val="00B97B78"/>
    <w:rsid w:val="00BA6F69"/>
    <w:rsid w:val="00BB0037"/>
    <w:rsid w:val="00BB09EF"/>
    <w:rsid w:val="00BC011E"/>
    <w:rsid w:val="00BD5DF6"/>
    <w:rsid w:val="00BE2537"/>
    <w:rsid w:val="00BE25E3"/>
    <w:rsid w:val="00BE46CC"/>
    <w:rsid w:val="00BE5B56"/>
    <w:rsid w:val="00BF5AAE"/>
    <w:rsid w:val="00C01B43"/>
    <w:rsid w:val="00C03957"/>
    <w:rsid w:val="00C102C5"/>
    <w:rsid w:val="00C22AD3"/>
    <w:rsid w:val="00C30B52"/>
    <w:rsid w:val="00C330C5"/>
    <w:rsid w:val="00C57592"/>
    <w:rsid w:val="00C6061E"/>
    <w:rsid w:val="00C74387"/>
    <w:rsid w:val="00C93F3B"/>
    <w:rsid w:val="00CA15EC"/>
    <w:rsid w:val="00CB45C4"/>
    <w:rsid w:val="00CD1CF5"/>
    <w:rsid w:val="00CD79B7"/>
    <w:rsid w:val="00CF11A2"/>
    <w:rsid w:val="00D02A73"/>
    <w:rsid w:val="00D05D52"/>
    <w:rsid w:val="00D074AF"/>
    <w:rsid w:val="00D17210"/>
    <w:rsid w:val="00D278C5"/>
    <w:rsid w:val="00D30AC6"/>
    <w:rsid w:val="00D37467"/>
    <w:rsid w:val="00D43632"/>
    <w:rsid w:val="00D5756F"/>
    <w:rsid w:val="00D7330A"/>
    <w:rsid w:val="00D743F8"/>
    <w:rsid w:val="00D80F8C"/>
    <w:rsid w:val="00D87D1C"/>
    <w:rsid w:val="00D92B42"/>
    <w:rsid w:val="00D93B88"/>
    <w:rsid w:val="00D971D4"/>
    <w:rsid w:val="00DA50CD"/>
    <w:rsid w:val="00DA5950"/>
    <w:rsid w:val="00DB0F95"/>
    <w:rsid w:val="00DC04CB"/>
    <w:rsid w:val="00DC27D1"/>
    <w:rsid w:val="00DD5DDD"/>
    <w:rsid w:val="00DD681C"/>
    <w:rsid w:val="00DE343C"/>
    <w:rsid w:val="00DE6FA0"/>
    <w:rsid w:val="00DE7E77"/>
    <w:rsid w:val="00DF095F"/>
    <w:rsid w:val="00DF6ACA"/>
    <w:rsid w:val="00E03ADF"/>
    <w:rsid w:val="00E173D9"/>
    <w:rsid w:val="00E22101"/>
    <w:rsid w:val="00E27319"/>
    <w:rsid w:val="00E30947"/>
    <w:rsid w:val="00E37592"/>
    <w:rsid w:val="00E4239F"/>
    <w:rsid w:val="00E50B5F"/>
    <w:rsid w:val="00E51D3D"/>
    <w:rsid w:val="00E65068"/>
    <w:rsid w:val="00E66F48"/>
    <w:rsid w:val="00E71664"/>
    <w:rsid w:val="00EA7485"/>
    <w:rsid w:val="00EA7C33"/>
    <w:rsid w:val="00EB441A"/>
    <w:rsid w:val="00EC3102"/>
    <w:rsid w:val="00EC3C5D"/>
    <w:rsid w:val="00ED6460"/>
    <w:rsid w:val="00EE05A6"/>
    <w:rsid w:val="00EE4B1C"/>
    <w:rsid w:val="00EF7680"/>
    <w:rsid w:val="00F00C09"/>
    <w:rsid w:val="00F00D73"/>
    <w:rsid w:val="00F05CF1"/>
    <w:rsid w:val="00F0661E"/>
    <w:rsid w:val="00F07359"/>
    <w:rsid w:val="00F11A4D"/>
    <w:rsid w:val="00F20A24"/>
    <w:rsid w:val="00F21555"/>
    <w:rsid w:val="00F2770F"/>
    <w:rsid w:val="00F3045F"/>
    <w:rsid w:val="00F33215"/>
    <w:rsid w:val="00F3588B"/>
    <w:rsid w:val="00F37822"/>
    <w:rsid w:val="00F628D9"/>
    <w:rsid w:val="00F66867"/>
    <w:rsid w:val="00F670F2"/>
    <w:rsid w:val="00F67A74"/>
    <w:rsid w:val="00F80723"/>
    <w:rsid w:val="00F8343F"/>
    <w:rsid w:val="00F83527"/>
    <w:rsid w:val="00F9665C"/>
    <w:rsid w:val="00FB33ED"/>
    <w:rsid w:val="00FB4714"/>
    <w:rsid w:val="00FB60B8"/>
    <w:rsid w:val="00FC2127"/>
    <w:rsid w:val="00FC3A09"/>
    <w:rsid w:val="00FC4BA2"/>
    <w:rsid w:val="00FC5D51"/>
    <w:rsid w:val="00FD0121"/>
    <w:rsid w:val="00FF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9E6F2"/>
  <w15:chartTrackingRefBased/>
  <w15:docId w15:val="{DCBED085-FCE5-418B-B77B-631122E3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6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Tytuły,Podsis rysunku,Normalny1,List Paragraph,Normalny2,Normalny3,Normalny4,Akapit z listą1,maz_wyliczenie,opis dzialania,K-P_odwolanie,A_wyliczenie,Akapit z listą5,Akapit z listą51,Normalny11,lp1"/>
    <w:basedOn w:val="Normalny"/>
    <w:link w:val="AkapitzlistZnak"/>
    <w:uiPriority w:val="34"/>
    <w:qFormat/>
    <w:rsid w:val="00162A93"/>
    <w:pPr>
      <w:ind w:left="720"/>
      <w:contextualSpacing/>
    </w:pPr>
  </w:style>
  <w:style w:type="paragraph" w:customStyle="1" w:styleId="Domylnie">
    <w:name w:val="Domyślnie"/>
    <w:rsid w:val="00162A93"/>
    <w:pPr>
      <w:suppressAutoHyphens/>
      <w:spacing w:after="200" w:line="276" w:lineRule="auto"/>
    </w:pPr>
    <w:rPr>
      <w:rFonts w:ascii="Calibri" w:eastAsia="Calibri" w:hAnsi="Calibri" w:cs="Times New Roman"/>
      <w:color w:val="00000A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Akapit z listą1 Znak,maz_wyliczenie Znak,opis dzialania Znak"/>
    <w:link w:val="Akapitzlist"/>
    <w:uiPriority w:val="34"/>
    <w:qFormat/>
    <w:locked/>
    <w:rsid w:val="00164FF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4F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FFD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5226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5226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52263"/>
    <w:rPr>
      <w:vertAlign w:val="superscript"/>
    </w:rPr>
  </w:style>
  <w:style w:type="table" w:styleId="Tabela-Siatka">
    <w:name w:val="Table Grid"/>
    <w:basedOn w:val="Standardowy"/>
    <w:uiPriority w:val="59"/>
    <w:rsid w:val="002A3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E46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46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46C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46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46CC"/>
    <w:rPr>
      <w:rFonts w:ascii="Calibri" w:eastAsia="Calibri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966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6679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66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794"/>
    <w:rPr>
      <w:rFonts w:ascii="Calibri" w:eastAsia="Calibri" w:hAnsi="Calibri" w:cs="Times New Roman"/>
    </w:rPr>
  </w:style>
  <w:style w:type="paragraph" w:styleId="Tekstpodstawowy">
    <w:name w:val="Body Text"/>
    <w:aliases w:val="body text,UNI-Tekst w tabeli"/>
    <w:basedOn w:val="Normalny"/>
    <w:link w:val="TekstpodstawowyZnak"/>
    <w:rsid w:val="00FC2127"/>
    <w:pPr>
      <w:spacing w:after="120" w:line="240" w:lineRule="auto"/>
    </w:pPr>
    <w:rPr>
      <w:rFonts w:ascii="Arial" w:eastAsia="Times New Roman" w:hAnsi="Arial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FC2127"/>
    <w:rPr>
      <w:rFonts w:ascii="Arial" w:eastAsia="Times New Roman" w:hAnsi="Arial" w:cs="Times New Roman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A5682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4A5682"/>
    <w:pPr>
      <w:spacing w:after="0" w:line="240" w:lineRule="auto"/>
    </w:pPr>
    <w:rPr>
      <w:rFonts w:eastAsiaTheme="minorHAnsi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A5682"/>
    <w:rPr>
      <w:rFonts w:ascii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DC27D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27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safe=active&amp;sca_esv=4ae20d8bd47daad1&amp;rlz=1C1GCEA_enPL1095PL1096&amp;q=D%C3%BCchting+Pumpen+Maschinenfabrik+GmbH+%26+Co.+KG&amp;si=AL3DRZELanY_V96Y0q8q1FLKlfOvH_NlT58VxGyuYFaMYKzFM8KZgKcnl4YLrsvyNNrvAfEr5ww9vFkT28rK_UVyK6UavfKpGntReDiwbNftXF4ylk_MbIWsiF4htrZcXgvGJmK3NuxdJlC_-xU3ghAhUcrlT3AiAQ%3D%3D&amp;sa=X&amp;sqi=2&amp;ved=2ahUKEwiYpeCY9aaTAxXzyAIHHW4vCzkQ_coHegQILRA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2F6B7-2E99-40FC-BEC8-DBEBB79AA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428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Knapczyk Rafał</dc:creator>
  <cp:keywords/>
  <dc:description/>
  <cp:lastModifiedBy>Ksiondz Dorota (TW)</cp:lastModifiedBy>
  <cp:revision>11</cp:revision>
  <cp:lastPrinted>2017-12-12T13:38:00Z</cp:lastPrinted>
  <dcterms:created xsi:type="dcterms:W3CDTF">2026-03-10T07:23:00Z</dcterms:created>
  <dcterms:modified xsi:type="dcterms:W3CDTF">2026-03-17T13:21:00Z</dcterms:modified>
</cp:coreProperties>
</file>